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Times New Roman" w:hAnsi="Times New Roman" w:cs="Times New Roman" w:eastAsia="仿宋"/>
          <w:b/>
          <w:color w:val="2E75B6"/>
          <w:sz w:val="20"/>
        </w:rPr>
        <w:t>独立实验课程 · 教学大纲要点</w:t>
      </w:r>
    </w:p>
    <w:p>
      <w:pPr>
        <w:pStyle w:val="Title"/>
        <w:jc w:val="center"/>
      </w:pPr>
      <w:r>
        <w:rPr>
          <w:rFonts w:ascii="Times New Roman" w:hAnsi="Times New Roman" w:cs="Times New Roman" w:eastAsia="仿宋"/>
        </w:rPr>
        <w:t>2024级Web前端技术实验教学大纲要点</w:t>
      </w:r>
    </w:p>
    <w:p>
      <w:pPr>
        <w:pStyle w:val="Subtitle"/>
        <w:jc w:val="center"/>
      </w:pPr>
      <w:r>
        <w:rPr>
          <w:rFonts w:ascii="Times New Roman" w:hAnsi="Times New Roman" w:cs="Times New Roman" w:eastAsia="仿宋"/>
        </w:rPr>
        <w:t>课程代码 ZY070018 | 2026—2027学年第一学期</w:t>
      </w:r>
    </w:p>
    <w:tbl>
      <w:tblPr>
        <w:tblW w:type="dxa" w:w="9027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56"/>
        <w:gridCol w:w="2256"/>
        <w:gridCol w:w="2256"/>
        <w:gridCol w:w="2259"/>
      </w:tblGrid>
      <w:tr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26"/>
              </w:rPr>
              <w:t>1</w:t>
            </w:r>
          </w:p>
        </w:tc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26"/>
              </w:rPr>
              <w:t>34</w:t>
            </w:r>
          </w:p>
        </w:tc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26"/>
              </w:rPr>
              <w:t>13</w:t>
            </w:r>
          </w:p>
        </w:tc>
        <w:tc>
          <w:tcPr>
            <w:tcW w:type="dxa" w:w="22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26"/>
              </w:rPr>
              <w:t>17</w:t>
            </w:r>
          </w:p>
        </w:tc>
      </w:tr>
      <w:tr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6B7280"/>
                <w:sz w:val="18"/>
              </w:rPr>
              <w:t>学分</w:t>
            </w:r>
          </w:p>
        </w:tc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6B7280"/>
                <w:sz w:val="18"/>
              </w:rPr>
              <w:t>实践学时</w:t>
            </w:r>
          </w:p>
        </w:tc>
        <w:tc>
          <w:tcPr>
            <w:tcW w:type="dxa" w:w="22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6B7280"/>
                <w:sz w:val="18"/>
              </w:rPr>
              <w:t>实验项目</w:t>
            </w:r>
          </w:p>
        </w:tc>
        <w:tc>
          <w:tcPr>
            <w:tcW w:type="dxa" w:w="22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6B7280"/>
                <w:sz w:val="18"/>
              </w:rPr>
              <w:t>实验课次</w:t>
            </w:r>
          </w:p>
        </w:tc>
      </w:tr>
    </w:tbl>
    <w:p/>
    <w:tbl>
      <w:tblPr>
        <w:tblW w:type="dxa" w:w="9027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27"/>
      </w:tblGrid>
      <w:tr>
        <w:tc>
          <w:tcPr>
            <w:tcW w:type="dxa" w:w="9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2F0D9"/>
          </w:tcPr>
          <w:p>
            <w:r>
              <w:rPr>
                <w:rFonts w:ascii="Times New Roman" w:hAnsi="Times New Roman" w:cs="Times New Roman" w:eastAsia="仿宋"/>
                <w:b/>
                <w:color w:val="1F4E79"/>
                <w:sz w:val="21"/>
              </w:rPr>
              <w:t>本年级执行要点：</w:t>
            </w:r>
            <w:r>
              <w:rPr>
                <w:rFonts w:ascii="Times New Roman" w:hAnsi="Times New Roman" w:cs="Times New Roman" w:eastAsia="仿宋"/>
                <w:color w:val="000000"/>
                <w:sz w:val="21"/>
              </w:rPr>
              <w:t>重视期末综合成果，同时持续保留17次实验的过程证据与平时记录。</w:t>
            </w:r>
          </w:p>
        </w:tc>
      </w:tr>
    </w:tbl>
    <w:p>
      <w:pPr>
        <w:spacing w:after="0"/>
      </w:pPr>
    </w:p>
    <w:p>
      <w:pPr>
        <w:pStyle w:val="Heading1"/>
        <w:keepNext/>
        <w:keepLines/>
      </w:pPr>
      <w:r>
        <w:rPr>
          <w:rFonts w:ascii="Times New Roman" w:hAnsi="Times New Roman" w:cs="Times New Roman" w:eastAsia="仿宋"/>
        </w:rPr>
        <w:t>1. 课程基本信息</w:t>
      </w:r>
    </w:p>
    <w:tbl>
      <w:tblPr>
        <w:tblStyle w:val="TableGrid"/>
        <w:tblW w:type="dxa" w:w="9027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200"/>
        <w:gridCol w:w="3000"/>
        <w:gridCol w:w="1200"/>
        <w:gridCol w:w="3627"/>
      </w:tblGrid>
      <w:tr>
        <w:trPr>
          <w:tblHeader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项目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内容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项目</w:t>
            </w:r>
          </w:p>
        </w:tc>
        <w:tc>
          <w:tcPr>
            <w:tcW w:type="dxa" w:w="36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内容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课程名称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Web前端技术实验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课程代码</w:t>
            </w:r>
          </w:p>
        </w:tc>
        <w:tc>
          <w:tcPr>
            <w:tcW w:type="dxa" w:w="36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ZY070018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课程性质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专业教育选修课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考核方式</w:t>
            </w:r>
          </w:p>
        </w:tc>
        <w:tc>
          <w:tcPr>
            <w:tcW w:type="dxa" w:w="36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考查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学分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1学分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实践学时</w:t>
            </w:r>
          </w:p>
        </w:tc>
        <w:tc>
          <w:tcPr>
            <w:tcW w:type="dxa" w:w="36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34学时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开课学期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第3学期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组织方式</w:t>
            </w:r>
          </w:p>
        </w:tc>
        <w:tc>
          <w:tcPr>
            <w:tcW w:type="dxa" w:w="36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13个项目、17次课</w:t>
            </w:r>
          </w:p>
        </w:tc>
      </w:tr>
    </w:tbl>
    <w:p>
      <w:pPr>
        <w:spacing w:after="0"/>
      </w:pPr>
    </w:p>
    <w:p>
      <w:pPr>
        <w:pStyle w:val="Heading1"/>
        <w:keepNext/>
        <w:keepLines/>
      </w:pPr>
      <w:r>
        <w:rPr>
          <w:rFonts w:ascii="Times New Roman" w:hAnsi="Times New Roman" w:cs="Times New Roman" w:eastAsia="仿宋"/>
        </w:rPr>
        <w:t>2. 面向学习的课程目标摘要</w:t>
      </w: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掌握 HTML5、CSS3、JavaScript 和 DOM 基础，完成页面结构、样式与交互。</w:t>
      </w: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能分析实验要求、选择实现方法，并使用开发者工具测试、定位和修复问题。</w:t>
      </w: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遵守文件与代码规范，完成实验报告、课堂展示与交流。</w:t>
      </w:r>
    </w:p>
    <w:p>
      <w:pPr>
        <w:pStyle w:val="Heading1"/>
        <w:keepNext/>
        <w:keepLines/>
      </w:pPr>
      <w:r>
        <w:rPr>
          <w:rFonts w:ascii="Times New Roman" w:hAnsi="Times New Roman" w:cs="Times New Roman" w:eastAsia="仿宋"/>
        </w:rPr>
        <w:t>3. 成绩构成与学习重点</w:t>
      </w:r>
    </w:p>
    <w:tbl>
      <w:tblPr>
        <w:tblStyle w:val="TableGrid"/>
        <w:tblW w:type="dxa" w:w="9027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300"/>
        <w:gridCol w:w="1300"/>
        <w:gridCol w:w="1300"/>
        <w:gridCol w:w="5127"/>
      </w:tblGrid>
      <w:tr>
        <w:trPr>
          <w:tblHeader w:val="true"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平时成绩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期中成绩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期末成绩</w:t>
            </w:r>
          </w:p>
        </w:tc>
        <w:tc>
          <w:tcPr>
            <w:tcW w:type="dxa" w:w="5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8"/>
              </w:rPr>
              <w:t>总评计算</w:t>
            </w:r>
          </w:p>
        </w:tc>
      </w:tr>
      <w:t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20%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20%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60%</w:t>
            </w:r>
          </w:p>
        </w:tc>
        <w:tc>
          <w:tcPr>
            <w:tcW w:type="dxa" w:w="5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8"/>
              </w:rPr>
              <w:t>平时成绩×0.20 + 期中成绩×0.20 + 期末成绩×0.60</w:t>
            </w:r>
          </w:p>
        </w:tc>
      </w:tr>
    </w:tbl>
    <w:p>
      <w:pPr>
        <w:spacing w:after="0"/>
      </w:pP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毕业要求指标点 3.2、9.2、10.1</w:t>
      </w: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每次实验应提交可运行代码、必要截图或测试记录，并能够说明关键实现与问题修复。</w:t>
      </w:r>
    </w:p>
    <w:p>
      <w:pPr>
        <w:pStyle w:val="ListBullet"/>
      </w:pPr>
      <w:r>
        <w:rPr>
          <w:rFonts w:ascii="Times New Roman" w:hAnsi="Times New Roman" w:cs="Times New Roman" w:eastAsia="仿宋"/>
          <w:color w:val="000000"/>
          <w:sz w:val="21"/>
        </w:rPr>
        <w:t>期中与期末任务独立完成，具体题目和提交要求由任课教师在课堂公布。</w:t>
      </w:r>
    </w:p>
    <w:p>
      <w:pPr>
        <w:pStyle w:val="Heading1"/>
        <w:keepNext/>
        <w:keepLines/>
      </w:pPr>
      <w:r>
        <w:rPr>
          <w:rFonts w:ascii="Times New Roman" w:hAnsi="Times New Roman" w:cs="Times New Roman" w:eastAsia="仿宋"/>
        </w:rPr>
        <w:t>4. 实验项目与学时安排</w:t>
      </w:r>
    </w:p>
    <w:tbl>
      <w:tblPr>
        <w:tblStyle w:val="TableGrid"/>
        <w:tblW w:type="dxa" w:w="9027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50"/>
        <w:gridCol w:w="4700"/>
        <w:gridCol w:w="850"/>
        <w:gridCol w:w="2827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6"/>
              </w:rPr>
              <w:t>项目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6"/>
              </w:rPr>
              <w:t>实验内容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6"/>
              </w:rPr>
              <w:t>学时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DDEBF7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b/>
                <w:color w:val="1F4E79"/>
                <w:sz w:val="16"/>
              </w:rPr>
              <w:t>对应课次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通过开发工具创建一个网页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实现网页中的买家评论信息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第2次课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通过表格制作商城首页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第3次课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4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通过表单实现酒店筛选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第4次课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5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设置网页中图片的属性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第5次课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6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 video 标签添加视频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4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第6—7次课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7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实现鼠标滑过图片时的特效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第8次课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8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实现商城商品卡片的综合样式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第9次课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9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通过列表实现商品排列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第10次课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10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 2D 变换实现动态照片墙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4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第11—12次课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11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使用 JavaScript 和 DOM 输出图片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2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第13次课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12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通过循环生成年份和月份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4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第14—15次课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13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实现商品详情 Tab 菜单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4</w:t>
            </w:r>
          </w:p>
        </w:tc>
        <w:tc>
          <w:tcPr>
            <w:tcW w:type="dxa" w:w="28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 w:eastAsia="仿宋"/>
                <w:color w:val="000000"/>
                <w:sz w:val="16"/>
              </w:rPr>
              <w:t>第16—17次课</w:t>
            </w:r>
          </w:p>
        </w:tc>
      </w:tr>
    </w:tbl>
    <w:p>
      <w:pPr>
        <w:spacing w:after="0"/>
      </w:pPr>
    </w:p>
    <w:tbl>
      <w:tblPr>
        <w:tblW w:type="dxa" w:w="9027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27"/>
      </w:tblGrid>
      <w:tr>
        <w:tc>
          <w:tcPr>
            <w:tcW w:type="dxa" w:w="90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DF4FA"/>
          </w:tcPr>
          <w:p>
            <w:r>
              <w:rPr>
                <w:rFonts w:ascii="Times New Roman" w:hAnsi="Times New Roman" w:cs="Times New Roman" w:eastAsia="仿宋"/>
                <w:b/>
                <w:color w:val="1F4E79"/>
                <w:sz w:val="21"/>
              </w:rPr>
              <w:t>17次课组织：</w:t>
            </w:r>
            <w:r>
              <w:rPr>
                <w:rFonts w:ascii="Times New Roman" w:hAnsi="Times New Roman" w:cs="Times New Roman" w:eastAsia="仿宋"/>
                <w:color w:val="000000"/>
                <w:sz w:val="21"/>
              </w:rPr>
              <w:t>4学时的项目6、10、12、13各分为两次课完成，其余9个项目各安排一次课，合计17次、34学时。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 w:cs="Times New Roman" w:eastAsia="仿宋"/>
        <w:color w:val="6B7280"/>
        <w:sz w:val="18"/>
      </w:rPr>
      <w:t xml:space="preserve">第 </w:t>
      <w:fldChar w:fldCharType="begin"/>
      <w:instrText xml:space="preserve"> PAGE </w:instrText>
      <w:fldChar w:fldCharType="end"/>
    </w:r>
    <w:r>
      <w:rPr>
        <w:rFonts w:ascii="Times New Roman" w:hAnsi="Times New Roman" w:cs="Times New Roman" w:eastAsia="仿宋"/>
        <w:color w:val="6B7280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 w:cs="Times New Roman" w:eastAsia="仿宋"/>
        <w:b/>
        <w:color w:val="6B7280"/>
        <w:sz w:val="18"/>
      </w:rPr>
      <w:t>Web前端技术实验 | 2024级教学大纲要点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 w:cs="Times New Roman" w:eastAsia="仿宋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 w:cs="Times New Roman" w:eastAsia="仿宋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 w:cs="Times New Roman" w:eastAsia="仿宋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 w:cs="Times New Roman" w:eastAsia="仿宋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cs="Times New Roman" w:eastAsia="仿宋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imes New Roman" w:hAnsi="Times New Roman" w:cs="Times New Roman" w:eastAsia="仿宋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80"/>
      <w:outlineLvl w:val="0"/>
    </w:pPr>
    <w:rPr>
      <w:rFonts w:ascii="Times New Roman" w:hAnsi="Times New Roman" w:cs="Times New Roman" w:eastAsia="仿宋"/>
      <w:b/>
      <w:bCs/>
      <w:color w:val="1F4E79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="Times New Roman" w:hAnsi="Times New Roman" w:cs="Times New Roman" w:eastAsia="仿宋"/>
      <w:b/>
      <w:bCs/>
      <w:color w:val="2E75B6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="Times New Roman" w:hAnsi="Times New Roman" w:cs="Times New Roman" w:eastAsia="仿宋"/>
      <w:b/>
      <w:bCs/>
      <w:color w:val="1F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Times New Roman" w:hAnsi="Times New Roman" w:cs="Times New Roman" w:eastAsia="仿宋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Times New Roman" w:hAnsi="Times New Roman" w:cs="Times New Roman" w:eastAsia="仿宋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Times New Roman" w:hAnsi="Times New Roman" w:cs="Times New Roman" w:eastAsia="仿宋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Times New Roman" w:hAnsi="Times New Roman" w:cs="Times New Roman" w:eastAsia="仿宋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Times New Roman" w:hAnsi="Times New Roman" w:cs="Times New Roman" w:eastAsia="仿宋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Times New Roman" w:hAnsi="Times New Roman" w:cs="Times New Roman" w:eastAsia="仿宋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Times New Roman" w:hAnsi="Times New Roman" w:cs="Times New Roman" w:eastAsia="仿宋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Times New Roman" w:hAnsi="Times New Roman" w:cs="Times New Roman" w:eastAsia="仿宋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="Times New Roman" w:hAnsi="Times New Roman" w:cs="Times New Roman" w:eastAsia="仿宋"/>
      <w:b/>
      <w:color w:val="1F4E7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Times New Roman" w:hAnsi="Times New Roman" w:cs="Times New Roman" w:eastAsia="仿宋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keepLines/>
      <w:numPr>
        <w:ilvl w:val="1"/>
      </w:numPr>
      <w:spacing w:before="0" w:after="320"/>
    </w:pPr>
    <w:rPr>
      <w:rFonts w:ascii="Times New Roman" w:hAnsi="Times New Roman" w:cs="Times New Roman" w:eastAsia="仿宋"/>
      <w:b w:val="0"/>
      <w:i/>
      <w:iCs/>
      <w:color w:val="6B728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Times New Roman" w:hAnsi="Times New Roman" w:cs="Times New Roman" w:eastAsia="仿宋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Times New Roman" w:hAnsi="Times New Roman" w:cs="Times New Roman" w:eastAsia="仿宋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hAnsi="Times New Roman" w:cs="Times New Roman" w:eastAsia="仿宋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88" w:lineRule="auto"/>
      <w:ind w:left="547" w:hanging="274"/>
      <w:contextualSpacing/>
    </w:pPr>
    <w:rPr>
      <w:rFonts w:ascii="Times New Roman" w:hAnsi="Times New Roman" w:cs="Times New Roman" w:eastAsia="仿宋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88" w:lineRule="auto"/>
      <w:ind w:left="547" w:hanging="274"/>
      <w:contextualSpacing/>
    </w:pPr>
    <w:rPr>
      <w:rFonts w:ascii="Times New Roman" w:hAnsi="Times New Roman" w:cs="Times New Roman" w:eastAsia="仿宋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 w:cs="Times New Roman" w:eastAsia="仿宋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 w:cs="Times New Roman" w:eastAsia="仿宋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Times New Roman" w:hAnsi="Times New Roman" w:cs="Times New Roman" w:eastAsia="仿宋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hAnsi="Times New Roman" w:cs="Times New Roman" w:eastAsia="仿宋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Times New Roman" w:hAnsi="Times New Roman" w:cs="Times New Roman" w:eastAsia="仿宋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Times New Roman" w:hAnsi="Times New Roman" w:cs="Times New Roman" w:eastAsia="仿宋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Times New Roman" w:hAnsi="Times New Roman" w:cs="Times New Roman" w:eastAsia="仿宋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Times New Roman" w:hAnsi="Times New Roman" w:cs="Times New Roman" w:eastAsia="仿宋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Times New Roman" w:hAnsi="Times New Roman" w:cs="Times New Roman" w:eastAsia="仿宋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 w:cs="Times New Roman" w:eastAsia="仿宋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hAnsi="Times New Roman" w:cs="Times New Roman" w:eastAsia="仿宋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hAnsi="Times New Roman" w:cs="Times New Roman" w:eastAsia="仿宋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hAnsi="Times New Roman" w:cs="Times New Roman" w:eastAsia="仿宋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hAnsi="Times New Roman" w:cs="Times New Roman" w:eastAsia="仿宋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hAnsi="Times New Roman" w:cs="Times New Roman" w:eastAsia="仿宋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hAnsi="Times New Roman" w:cs="Times New Roman" w:eastAsia="仿宋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cs="Times New Roman" w:eastAsia="仿宋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Times New Roman" w:hAnsi="Times New Roman" w:cs="Times New Roman" w:eastAsia="仿宋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Times New Roman" w:hAnsi="Times New Roman" w:cs="Times New Roman" w:eastAsia="仿宋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Times New Roman" w:hAnsi="Times New Roman" w:cs="Times New Roman" w:eastAsia="仿宋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Times New Roman" w:hAnsi="Times New Roman" w:cs="Times New Roman" w:eastAsia="仿宋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Times New Roman" w:hAnsi="Times New Roman" w:cs="Times New Roman" w:eastAsia="仿宋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Times New Roman" w:hAnsi="Times New Roman" w:cs="Times New Roman" w:eastAsia="仿宋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Times New Roman" w:hAnsi="Times New Roman" w:cs="Times New Roman" w:eastAsia="仿宋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Times New Roman" w:hAnsi="Times New Roman" w:cs="Times New Roman" w:eastAsia="仿宋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Times New Roman" w:hAnsi="Times New Roman" w:cs="Times New Roman" w:eastAsia="仿宋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Times New Roman" w:hAnsi="Times New Roman" w:cs="Times New Roman" w:eastAsia="仿宋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Times New Roman" w:hAnsi="Times New Roman" w:cs="Times New Roman" w:eastAsia="仿宋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hAnsi="Times New Roman" w:cs="Times New Roman" w:eastAsia="仿宋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Times New Roman" w:hAnsi="Times New Roman" w:cs="Times New Roman" w:eastAsia="仿宋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Times New Roman" w:hAnsi="Times New Roman" w:cs="Times New Roman" w:eastAsia="仿宋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Times New Roman" w:hAnsi="Times New Roman" w:cs="Times New Roman" w:eastAsia="仿宋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Times New Roman" w:hAnsi="Times New Roman" w:cs="Times New Roman" w:eastAsia="仿宋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hAnsi="Times New Roman" w:cs="Times New Roman" w:eastAsia="仿宋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 w:cs="Times New Roman" w:eastAsia="仿宋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 w:cs="Times New Roman" w:eastAsia="仿宋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Times New Roman" w:hAnsi="Times New Roman" w:cs="Times New Roman" w:eastAsia="仿宋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hAnsi="Times New Roman" w:cs="Times New Roman" w:eastAsia="仿宋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Times New Roman" w:hAnsi="Times New Roman" w:cs="Times New Roman" w:eastAsia="仿宋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Times New Roman" w:hAnsi="Times New Roman" w:cs="Times New Roman" w:eastAsia="仿宋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Times New Roman" w:hAnsi="Times New Roman" w:cs="Times New Roman" w:eastAsia="仿宋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Times New Roman" w:hAnsi="Times New Roman" w:cs="Times New Roman" w:eastAsia="仿宋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Times New Roman" w:hAnsi="Times New Roman" w:cs="Times New Roman" w:eastAsia="仿宋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 w:cs="Times New Roman" w:eastAsia="仿宋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hAnsi="Times New Roman" w:cs="Times New Roman" w:eastAsia="仿宋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hAnsi="Times New Roman" w:cs="Times New Roman" w:eastAsia="仿宋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hAnsi="Times New Roman" w:cs="Times New Roman" w:eastAsia="仿宋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hAnsi="Times New Roman" w:cs="Times New Roman" w:eastAsia="仿宋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hAnsi="Times New Roman" w:cs="Times New Roman" w:eastAsia="仿宋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hAnsi="Times New Roman" w:cs="Times New Roman" w:eastAsia="仿宋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hAnsi="Times New Roman" w:cs="Times New Roman" w:eastAsia="仿宋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Times New Roman" w:hAnsi="Times New Roman" w:cs="Times New Roman" w:eastAsia="仿宋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Times New Roman" w:hAnsi="Times New Roman" w:cs="Times New Roman" w:eastAsia="仿宋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ascii="Times New Roman" w:hAnsi="Times New Roman" w:cs="Times New Roman" w:eastAsia="仿宋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cs="Times New Roman" w:eastAsia="仿宋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</w:rPr>
    </w:tblStylePr>
    <w:tblStylePr w:type="lastRow">
      <w:rPr>
        <w:rFonts w:ascii="Times New Roman" w:hAnsi="Times New Roman" w:cs="Times New Roman" w:eastAsia="仿宋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Times New Roman" w:hAnsi="Times New Roman" w:cs="Times New Roman" w:eastAsia="仿宋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Times New Roman" w:hAnsi="Times New Roman" w:cs="Times New Roman" w:eastAsia="仿宋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Times New Roman" w:hAnsi="Times New Roman" w:cs="Times New Roman" w:eastAsia="仿宋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rFonts w:ascii="Times New Roman" w:hAnsi="Times New Roman" w:cs="Times New Roman" w:eastAsia="仿宋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rFonts w:ascii="Times New Roman" w:hAnsi="Times New Roman" w:cs="Times New Roman" w:eastAsia="仿宋"/>
        <w:color w:val="000000" w:themeColor="text1"/>
      </w:rPr>
    </w:tblStylePr>
    <w:tblStylePr w:type="nwCell">
      <w:rPr>
        <w:rFonts w:ascii="Times New Roman" w:hAnsi="Times New Roman" w:cs="Times New Roman" w:eastAsia="仿宋"/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rFonts w:ascii="Times New Roman" w:hAnsi="Times New Roman" w:cs="Times New Roman" w:eastAsia="仿宋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ascii="Times New Roman" w:hAnsi="Times New Roman" w:cs="Times New Roman" w:eastAsia="仿宋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Times New Roman" w:hAnsi="Times New Roman" w:cs="Times New Roman" w:eastAsia="仿宋"/>
        <w:b/>
        <w:bCs/>
      </w:rPr>
    </w:tblStylePr>
    <w:tblStylePr w:type="lastCol">
      <w:rPr>
        <w:rFonts w:ascii="Times New Roman" w:hAnsi="Times New Roman" w:cs="Times New Roman" w:eastAsia="仿宋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Times New Roman" w:hAnsi="Times New Roman" w:cs="Times New Roman" w:eastAsia="仿宋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rFonts w:ascii="Times New Roman" w:hAnsi="Times New Roman" w:cs="Times New Roman" w:eastAsia="仿宋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ascii="Times New Roman" w:hAnsi="Times New Roman" w:cs="Times New Roman" w:eastAsia="仿宋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ascii="Times New Roman" w:hAnsi="Times New Roman" w:cs="Times New Roman" w:eastAsia="仿宋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